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A73D24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CB612A">
        <w:rPr>
          <w:sz w:val="28"/>
          <w:szCs w:val="28"/>
        </w:rPr>
        <w:t>Троицкого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CB612A" w:rsidRDefault="00EC2F1E" w:rsidP="00CB612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</w:t>
      </w:r>
      <w:r w:rsidR="00012F9B">
        <w:rPr>
          <w:sz w:val="28"/>
          <w:szCs w:val="28"/>
        </w:rPr>
        <w:t>0</w:t>
      </w:r>
      <w:r w:rsidRPr="0078369C">
        <w:rPr>
          <w:sz w:val="28"/>
          <w:szCs w:val="28"/>
        </w:rPr>
        <w:t xml:space="preserve"> п. 2 ст. 39.</w:t>
      </w:r>
      <w:r w:rsidR="00012F9B">
        <w:rPr>
          <w:sz w:val="28"/>
          <w:szCs w:val="28"/>
        </w:rPr>
        <w:t>3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A73D24">
        <w:rPr>
          <w:sz w:val="28"/>
          <w:szCs w:val="28"/>
        </w:rPr>
        <w:t>собственность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CB612A" w:rsidRPr="00D40FD8">
        <w:rPr>
          <w:sz w:val="28"/>
          <w:szCs w:val="28"/>
        </w:rPr>
        <w:t xml:space="preserve">с </w:t>
      </w:r>
      <w:r w:rsidR="00CB612A">
        <w:rPr>
          <w:sz w:val="28"/>
          <w:szCs w:val="28"/>
        </w:rPr>
        <w:t>условным</w:t>
      </w:r>
      <w:r w:rsidR="00CB612A" w:rsidRPr="00D40FD8">
        <w:rPr>
          <w:sz w:val="28"/>
          <w:szCs w:val="28"/>
        </w:rPr>
        <w:t xml:space="preserve"> номером 55:20:</w:t>
      </w:r>
      <w:r w:rsidR="00CB612A">
        <w:rPr>
          <w:sz w:val="28"/>
          <w:szCs w:val="28"/>
        </w:rPr>
        <w:t>000000</w:t>
      </w:r>
      <w:r w:rsidR="00CB612A" w:rsidRPr="00D40FD8">
        <w:rPr>
          <w:sz w:val="28"/>
          <w:szCs w:val="28"/>
        </w:rPr>
        <w:t>:</w:t>
      </w:r>
      <w:r w:rsidR="00CB612A">
        <w:rPr>
          <w:sz w:val="28"/>
          <w:szCs w:val="28"/>
        </w:rPr>
        <w:t>ЗУ1</w:t>
      </w:r>
      <w:r w:rsidR="00CB612A" w:rsidRPr="00D40FD8">
        <w:rPr>
          <w:sz w:val="28"/>
          <w:szCs w:val="28"/>
        </w:rPr>
        <w:t xml:space="preserve">, площадью </w:t>
      </w:r>
      <w:r w:rsidR="00CB612A">
        <w:rPr>
          <w:sz w:val="28"/>
          <w:szCs w:val="28"/>
        </w:rPr>
        <w:t>688</w:t>
      </w:r>
      <w:r w:rsidR="00CB612A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CB612A">
        <w:rPr>
          <w:sz w:val="28"/>
          <w:szCs w:val="28"/>
        </w:rPr>
        <w:t xml:space="preserve"> муниципальный</w:t>
      </w:r>
      <w:r w:rsidR="00CB612A" w:rsidRPr="00D40FD8">
        <w:rPr>
          <w:sz w:val="28"/>
          <w:szCs w:val="28"/>
        </w:rPr>
        <w:t xml:space="preserve"> район, </w:t>
      </w:r>
      <w:r w:rsidR="00CB612A">
        <w:rPr>
          <w:sz w:val="28"/>
          <w:szCs w:val="28"/>
        </w:rPr>
        <w:t xml:space="preserve">Троицкое сельское поселение, с. Троицкое, </w:t>
      </w:r>
      <w:r w:rsidR="00CB612A" w:rsidRPr="00D40FD8">
        <w:rPr>
          <w:sz w:val="28"/>
          <w:szCs w:val="28"/>
        </w:rPr>
        <w:t xml:space="preserve">из состава земель </w:t>
      </w:r>
      <w:r w:rsidR="00CB612A">
        <w:rPr>
          <w:sz w:val="28"/>
          <w:szCs w:val="28"/>
        </w:rPr>
        <w:t>населенных пунктов</w:t>
      </w:r>
      <w:r w:rsidR="00CB612A" w:rsidRPr="00D40FD8">
        <w:rPr>
          <w:sz w:val="28"/>
          <w:szCs w:val="28"/>
        </w:rPr>
        <w:t xml:space="preserve">, с видом разрешенного </w:t>
      </w:r>
      <w:r w:rsidR="00CB612A" w:rsidRPr="00055374">
        <w:rPr>
          <w:sz w:val="28"/>
          <w:szCs w:val="28"/>
        </w:rPr>
        <w:t xml:space="preserve">использования – </w:t>
      </w:r>
      <w:r w:rsidR="00CB612A">
        <w:rPr>
          <w:sz w:val="28"/>
          <w:szCs w:val="28"/>
        </w:rPr>
        <w:t xml:space="preserve">для индивидуального жилищного строительства </w:t>
      </w:r>
      <w:r w:rsidR="00CB612A" w:rsidRPr="00055374">
        <w:rPr>
          <w:sz w:val="28"/>
          <w:szCs w:val="28"/>
        </w:rPr>
        <w:t>(далее – земельный участок)</w:t>
      </w:r>
      <w:r w:rsidR="00CB612A">
        <w:rPr>
          <w:sz w:val="28"/>
          <w:szCs w:val="28"/>
        </w:rPr>
        <w:t>.</w:t>
      </w:r>
    </w:p>
    <w:p w:rsidR="00CB612A" w:rsidRPr="007F3CCC" w:rsidRDefault="00CB612A" w:rsidP="00CB612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Pr="007F3CCC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7F3CCC">
        <w:rPr>
          <w:sz w:val="28"/>
          <w:szCs w:val="28"/>
        </w:rPr>
        <w:t xml:space="preserve"> индивидуального жилого дома. </w:t>
      </w:r>
    </w:p>
    <w:p w:rsidR="00CB612A" w:rsidRPr="00CD4749" w:rsidRDefault="00CB612A" w:rsidP="00CB612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CB612A" w:rsidRPr="00CD4749" w:rsidRDefault="00CB612A" w:rsidP="00CB612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 xml:space="preserve">- 55:00 – 6.617 </w:t>
      </w:r>
      <w:r>
        <w:rPr>
          <w:sz w:val="28"/>
          <w:szCs w:val="28"/>
        </w:rPr>
        <w:t xml:space="preserve">шестая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совместного базирования Омск (Центральный)</w:t>
      </w:r>
      <w:r w:rsidRPr="00CD4749">
        <w:rPr>
          <w:sz w:val="28"/>
          <w:szCs w:val="28"/>
        </w:rPr>
        <w:t>;</w:t>
      </w:r>
    </w:p>
    <w:p w:rsidR="00CB612A" w:rsidRPr="00CD4749" w:rsidRDefault="00CB612A" w:rsidP="00CB612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0" w:name="_Hlk149136662"/>
      <w:r w:rsidRPr="00CD4749">
        <w:rPr>
          <w:sz w:val="28"/>
          <w:szCs w:val="28"/>
        </w:rPr>
        <w:t>- 55:00 – 6.620</w:t>
      </w:r>
      <w:r>
        <w:rPr>
          <w:sz w:val="28"/>
          <w:szCs w:val="28"/>
        </w:rPr>
        <w:t xml:space="preserve"> третья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совместного базирования Омск (Центральный)</w:t>
      </w:r>
      <w:r w:rsidRPr="00CD4749">
        <w:rPr>
          <w:sz w:val="28"/>
          <w:szCs w:val="28"/>
        </w:rPr>
        <w:t>;</w:t>
      </w:r>
    </w:p>
    <w:bookmarkEnd w:id="0"/>
    <w:p w:rsidR="00CB612A" w:rsidRDefault="00CB612A" w:rsidP="00CB612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-55:00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6.619 </w:t>
      </w:r>
      <w:r>
        <w:rPr>
          <w:sz w:val="28"/>
          <w:szCs w:val="28"/>
        </w:rPr>
        <w:t xml:space="preserve">четвертая </w:t>
      </w:r>
      <w:proofErr w:type="spellStart"/>
      <w:r>
        <w:rPr>
          <w:sz w:val="28"/>
          <w:szCs w:val="28"/>
        </w:rPr>
        <w:t>подзона</w:t>
      </w:r>
      <w:proofErr w:type="spellEnd"/>
      <w:r w:rsidRPr="00D435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гражданской авиации Омск (Центральный);</w:t>
      </w:r>
    </w:p>
    <w:p w:rsidR="00CB612A" w:rsidRDefault="00CB612A" w:rsidP="00CB612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1" w:name="_Hlk149137143"/>
      <w:r w:rsidRPr="00CD4749">
        <w:rPr>
          <w:sz w:val="28"/>
          <w:szCs w:val="28"/>
        </w:rPr>
        <w:t>-55:00 –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6.6</w:t>
      </w:r>
      <w:r>
        <w:rPr>
          <w:sz w:val="28"/>
          <w:szCs w:val="28"/>
        </w:rPr>
        <w:t xml:space="preserve">40 пятая </w:t>
      </w:r>
      <w:proofErr w:type="spellStart"/>
      <w:r>
        <w:rPr>
          <w:sz w:val="28"/>
          <w:szCs w:val="28"/>
        </w:rPr>
        <w:t>подзона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совместного базирования Омск (Центральный);</w:t>
      </w:r>
    </w:p>
    <w:bookmarkEnd w:id="1"/>
    <w:p w:rsidR="00CB612A" w:rsidRPr="00CD4749" w:rsidRDefault="00CB612A" w:rsidP="00CB612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-55:00 –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6.6</w:t>
      </w:r>
      <w:r>
        <w:rPr>
          <w:sz w:val="28"/>
          <w:szCs w:val="28"/>
        </w:rPr>
        <w:t xml:space="preserve">45 </w:t>
      </w:r>
      <w:proofErr w:type="spellStart"/>
      <w:r>
        <w:rPr>
          <w:sz w:val="28"/>
          <w:szCs w:val="28"/>
        </w:rPr>
        <w:t>приаэродромная</w:t>
      </w:r>
      <w:proofErr w:type="spellEnd"/>
      <w:r>
        <w:rPr>
          <w:sz w:val="28"/>
          <w:szCs w:val="28"/>
        </w:rPr>
        <w:t xml:space="preserve"> территория аэродрома гражданской авиации Омск (Центральный);</w:t>
      </w:r>
    </w:p>
    <w:p w:rsidR="00CB612A" w:rsidRDefault="00CB612A" w:rsidP="00CB61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4749">
        <w:rPr>
          <w:sz w:val="28"/>
          <w:szCs w:val="28"/>
        </w:rPr>
        <w:t>-55:00 –</w:t>
      </w:r>
      <w:r>
        <w:rPr>
          <w:sz w:val="28"/>
          <w:szCs w:val="28"/>
        </w:rPr>
        <w:t xml:space="preserve"> </w:t>
      </w:r>
      <w:proofErr w:type="gramStart"/>
      <w:r w:rsidRPr="00CD4749">
        <w:rPr>
          <w:sz w:val="28"/>
          <w:szCs w:val="28"/>
        </w:rPr>
        <w:t>6.6</w:t>
      </w:r>
      <w:r>
        <w:rPr>
          <w:sz w:val="28"/>
          <w:szCs w:val="28"/>
        </w:rPr>
        <w:t>09  второй</w:t>
      </w:r>
      <w:proofErr w:type="gramEnd"/>
      <w:r>
        <w:rPr>
          <w:sz w:val="28"/>
          <w:szCs w:val="28"/>
        </w:rPr>
        <w:t xml:space="preserve"> пояс зоны санитарной охраны водозабора «Заря» АО </w:t>
      </w:r>
      <w:proofErr w:type="spellStart"/>
      <w:r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>» на р. Иртыш;</w:t>
      </w:r>
    </w:p>
    <w:p w:rsidR="00CB612A" w:rsidRDefault="00CB612A" w:rsidP="00CB612A">
      <w:pPr>
        <w:jc w:val="both"/>
      </w:pPr>
      <w:r>
        <w:rPr>
          <w:sz w:val="28"/>
          <w:szCs w:val="28"/>
        </w:rPr>
        <w:t xml:space="preserve">        </w:t>
      </w:r>
      <w:r w:rsidRPr="00CD4749">
        <w:rPr>
          <w:sz w:val="28"/>
          <w:szCs w:val="28"/>
        </w:rPr>
        <w:t>-55:00 –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>6.6</w:t>
      </w:r>
      <w:r>
        <w:rPr>
          <w:sz w:val="28"/>
          <w:szCs w:val="28"/>
        </w:rPr>
        <w:t>10 второй пояс зоны санитарной охраны водозабора «Падь» АО «</w:t>
      </w:r>
      <w:proofErr w:type="spellStart"/>
      <w:r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>» на р. Иртыш;</w:t>
      </w:r>
    </w:p>
    <w:p w:rsidR="00CB612A" w:rsidRPr="00CD27A1" w:rsidRDefault="00CB612A" w:rsidP="00CB612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27A1">
        <w:rPr>
          <w:sz w:val="28"/>
          <w:szCs w:val="28"/>
        </w:rPr>
        <w:t>- 55:00 – 6.612 третий пояс зоны санитарной охраны водозабора</w:t>
      </w:r>
      <w:r w:rsidRPr="00CD27A1">
        <w:rPr>
          <w:sz w:val="28"/>
          <w:szCs w:val="28"/>
        </w:rPr>
        <w:br/>
        <w:t xml:space="preserve"> «Падь» АО «</w:t>
      </w:r>
      <w:proofErr w:type="spellStart"/>
      <w:r w:rsidRPr="00CD27A1">
        <w:rPr>
          <w:sz w:val="28"/>
          <w:szCs w:val="28"/>
        </w:rPr>
        <w:t>ОмскВодоканал</w:t>
      </w:r>
      <w:proofErr w:type="spellEnd"/>
      <w:r w:rsidRPr="00CD27A1">
        <w:rPr>
          <w:sz w:val="28"/>
          <w:szCs w:val="28"/>
        </w:rPr>
        <w:t>» на р. Иртыш;</w:t>
      </w:r>
    </w:p>
    <w:p w:rsidR="00CB612A" w:rsidRDefault="00CB612A" w:rsidP="00CB612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27A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27A1">
        <w:rPr>
          <w:sz w:val="28"/>
          <w:szCs w:val="28"/>
        </w:rPr>
        <w:t>55:00 –</w:t>
      </w:r>
      <w:r>
        <w:rPr>
          <w:sz w:val="28"/>
          <w:szCs w:val="28"/>
        </w:rPr>
        <w:t xml:space="preserve"> </w:t>
      </w:r>
      <w:r w:rsidRPr="00CD27A1">
        <w:rPr>
          <w:sz w:val="28"/>
          <w:szCs w:val="28"/>
        </w:rPr>
        <w:t>6.613 третий пояс зоны санитарной охраны водозабора «Заря» АО «</w:t>
      </w:r>
      <w:proofErr w:type="spellStart"/>
      <w:r w:rsidRPr="00CD27A1">
        <w:rPr>
          <w:sz w:val="28"/>
          <w:szCs w:val="28"/>
        </w:rPr>
        <w:t>ОмскВодоканал</w:t>
      </w:r>
      <w:proofErr w:type="spellEnd"/>
      <w:r w:rsidRPr="00CD27A1">
        <w:rPr>
          <w:sz w:val="28"/>
          <w:szCs w:val="28"/>
        </w:rPr>
        <w:t>» на</w:t>
      </w:r>
      <w:r>
        <w:rPr>
          <w:sz w:val="28"/>
          <w:szCs w:val="28"/>
        </w:rPr>
        <w:t xml:space="preserve"> р. Иртыш.</w:t>
      </w:r>
    </w:p>
    <w:p w:rsidR="005D7421" w:rsidRPr="00503F0D" w:rsidRDefault="005D7421" w:rsidP="00CB612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</w:t>
      </w:r>
      <w:r w:rsidR="00A73D24">
        <w:rPr>
          <w:sz w:val="28"/>
          <w:szCs w:val="28"/>
        </w:rPr>
        <w:t>купли-продажи</w:t>
      </w:r>
      <w:r w:rsidR="007A54C1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</w:t>
      </w:r>
      <w:r w:rsidR="001A5F65">
        <w:rPr>
          <w:sz w:val="28"/>
          <w:szCs w:val="28"/>
        </w:rPr>
        <w:t xml:space="preserve">России </w:t>
      </w:r>
      <w:r w:rsidRPr="00503F0D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lastRenderedPageBreak/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A646BA">
        <w:rPr>
          <w:b/>
          <w:sz w:val="28"/>
          <w:szCs w:val="28"/>
        </w:rPr>
        <w:t>0</w:t>
      </w:r>
      <w:r w:rsidR="00900884">
        <w:rPr>
          <w:b/>
          <w:sz w:val="28"/>
          <w:szCs w:val="28"/>
        </w:rPr>
        <w:t>7</w:t>
      </w:r>
      <w:bookmarkStart w:id="2" w:name="_GoBack"/>
      <w:bookmarkEnd w:id="2"/>
      <w:r w:rsidR="00A646BA">
        <w:rPr>
          <w:b/>
          <w:sz w:val="28"/>
          <w:szCs w:val="28"/>
        </w:rPr>
        <w:t>.01.2025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2F9B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A5F65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16AA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0884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407F2"/>
    <w:rsid w:val="00A646BA"/>
    <w:rsid w:val="00A73D24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B612A"/>
    <w:rsid w:val="00CD4749"/>
    <w:rsid w:val="00D07F19"/>
    <w:rsid w:val="00D136D2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2024-05-16T03:27:00Z</cp:lastPrinted>
  <dcterms:created xsi:type="dcterms:W3CDTF">2023-07-05T10:16:00Z</dcterms:created>
  <dcterms:modified xsi:type="dcterms:W3CDTF">2024-12-09T02:21:00Z</dcterms:modified>
</cp:coreProperties>
</file>